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FF227" w14:textId="2E22C8AB" w:rsidR="00861139" w:rsidRPr="00861139" w:rsidRDefault="008718AD" w:rsidP="00861139">
      <w:pPr>
        <w:rPr>
          <w:b/>
          <w:sz w:val="24"/>
          <w:szCs w:val="24"/>
          <w:lang w:val="en-US"/>
        </w:rPr>
      </w:pPr>
      <w:r w:rsidRPr="008718AD">
        <w:rPr>
          <w:b/>
          <w:lang w:val="en-US"/>
        </w:rPr>
        <w:t>Internshi</w:t>
      </w:r>
      <w:r>
        <w:rPr>
          <w:b/>
          <w:lang w:val="en-US"/>
        </w:rPr>
        <w:t>p</w:t>
      </w:r>
      <w:r w:rsidRPr="008718AD">
        <w:rPr>
          <w:b/>
          <w:lang w:val="en-US"/>
        </w:rPr>
        <w:t>:</w:t>
      </w:r>
      <w:r w:rsidR="00861139" w:rsidRPr="00861139">
        <w:rPr>
          <w:b/>
          <w:sz w:val="24"/>
          <w:szCs w:val="24"/>
          <w:lang w:val="en-US"/>
        </w:rPr>
        <w:t xml:space="preserve"> </w:t>
      </w:r>
      <w:r w:rsidR="00861139" w:rsidRPr="008718AD">
        <w:rPr>
          <w:b/>
          <w:lang w:val="en-US"/>
        </w:rPr>
        <w:t xml:space="preserve">Nestlé </w:t>
      </w:r>
      <w:r w:rsidR="003A6831" w:rsidRPr="008718AD">
        <w:rPr>
          <w:b/>
          <w:lang w:val="en-US"/>
        </w:rPr>
        <w:t>Tra</w:t>
      </w:r>
      <w:r w:rsidR="00D87ADE" w:rsidRPr="008718AD">
        <w:rPr>
          <w:b/>
          <w:lang w:val="en-US"/>
        </w:rPr>
        <w:t>de Assets Trainee</w:t>
      </w:r>
      <w:r w:rsidR="00861139" w:rsidRPr="00861139">
        <w:rPr>
          <w:b/>
          <w:sz w:val="24"/>
          <w:szCs w:val="24"/>
          <w:lang w:val="en-US"/>
        </w:rPr>
        <w:t xml:space="preserve">  </w:t>
      </w:r>
    </w:p>
    <w:p w14:paraId="6ACA9B9D" w14:textId="5897DD4C" w:rsidR="00BE78C1" w:rsidRDefault="00B202AE" w:rsidP="00BB2078">
      <w:pPr>
        <w:spacing w:line="276" w:lineRule="auto"/>
        <w:rPr>
          <w:b/>
          <w:lang w:val="en-US"/>
        </w:rPr>
      </w:pPr>
      <w:r w:rsidRPr="001C2E9B">
        <w:rPr>
          <w:b/>
          <w:lang w:val="en-US"/>
        </w:rPr>
        <w:t xml:space="preserve">Reporting to: </w:t>
      </w:r>
      <w:r w:rsidR="000B3AE8">
        <w:rPr>
          <w:b/>
          <w:lang w:val="en-US"/>
        </w:rPr>
        <w:t>T</w:t>
      </w:r>
      <w:r w:rsidR="00312132">
        <w:rPr>
          <w:b/>
          <w:lang w:val="en-US"/>
        </w:rPr>
        <w:t>rade Assets Optimization Manager</w:t>
      </w:r>
    </w:p>
    <w:p w14:paraId="7B026AA2" w14:textId="3182D988" w:rsidR="00BE78C1" w:rsidRPr="001C2E9B" w:rsidRDefault="00BE78C1" w:rsidP="00861139">
      <w:pPr>
        <w:spacing w:line="276" w:lineRule="auto"/>
        <w:rPr>
          <w:b/>
          <w:lang w:val="en-US"/>
        </w:rPr>
      </w:pPr>
    </w:p>
    <w:p w14:paraId="26C1D472" w14:textId="50E12124" w:rsidR="00B202AE" w:rsidRDefault="00B202AE" w:rsidP="00BB2078">
      <w:pPr>
        <w:spacing w:line="276" w:lineRule="auto"/>
        <w:rPr>
          <w:b/>
          <w:lang w:val="en-US"/>
        </w:rPr>
      </w:pPr>
      <w:r w:rsidRPr="001C2E9B">
        <w:rPr>
          <w:b/>
          <w:lang w:val="en-US"/>
        </w:rPr>
        <w:t>POSITION SUMMARY</w:t>
      </w:r>
    </w:p>
    <w:p w14:paraId="186BEFB7" w14:textId="5EFCB2D4" w:rsidR="0048609E" w:rsidRDefault="0048609E" w:rsidP="00D87ADE">
      <w:pPr>
        <w:spacing w:line="360" w:lineRule="auto"/>
        <w:ind w:left="360"/>
        <w:rPr>
          <w:lang w:val="en-US"/>
        </w:rPr>
      </w:pPr>
      <w:r>
        <w:rPr>
          <w:lang w:val="en-US"/>
        </w:rPr>
        <w:t>Trade</w:t>
      </w:r>
      <w:r w:rsidR="00904CB9">
        <w:rPr>
          <w:lang w:val="en-US"/>
        </w:rPr>
        <w:t xml:space="preserve"> Assets team is responsible for </w:t>
      </w:r>
      <w:r w:rsidR="0028379D">
        <w:rPr>
          <w:lang w:val="en-US"/>
        </w:rPr>
        <w:t xml:space="preserve">monitoring and system support of </w:t>
      </w:r>
      <w:r w:rsidR="00A54C74">
        <w:rPr>
          <w:lang w:val="en-US"/>
        </w:rPr>
        <w:t xml:space="preserve">all </w:t>
      </w:r>
      <w:r w:rsidR="00706EE6">
        <w:rPr>
          <w:lang w:val="en-US"/>
        </w:rPr>
        <w:t xml:space="preserve">our </w:t>
      </w:r>
      <w:r w:rsidR="00A54C74">
        <w:rPr>
          <w:lang w:val="en-US"/>
        </w:rPr>
        <w:t>coffee asset</w:t>
      </w:r>
      <w:r w:rsidR="00706EE6">
        <w:rPr>
          <w:lang w:val="en-US"/>
        </w:rPr>
        <w:t>s (coffee machines, grinders, supportive equipment etc.)</w:t>
      </w:r>
      <w:r w:rsidR="00D44450">
        <w:rPr>
          <w:lang w:val="en-US"/>
        </w:rPr>
        <w:t xml:space="preserve"> </w:t>
      </w:r>
      <w:r w:rsidR="00320AAE">
        <w:rPr>
          <w:lang w:val="en-US"/>
        </w:rPr>
        <w:t xml:space="preserve">during their entire lifecycle, </w:t>
      </w:r>
      <w:r w:rsidR="00D44450">
        <w:rPr>
          <w:lang w:val="en-US"/>
        </w:rPr>
        <w:t>from purchase to maintenance until recycling</w:t>
      </w:r>
      <w:r w:rsidR="00320AAE">
        <w:rPr>
          <w:lang w:val="en-US"/>
        </w:rPr>
        <w:t>.</w:t>
      </w:r>
    </w:p>
    <w:p w14:paraId="062F19D1" w14:textId="77777777" w:rsidR="00320AAE" w:rsidRDefault="00320AAE" w:rsidP="002D323E">
      <w:pPr>
        <w:spacing w:line="276" w:lineRule="auto"/>
        <w:rPr>
          <w:b/>
          <w:lang w:val="en-US"/>
        </w:rPr>
      </w:pPr>
    </w:p>
    <w:p w14:paraId="40AA7913" w14:textId="0103B478" w:rsidR="00E1300E" w:rsidRDefault="00B202AE" w:rsidP="002D323E">
      <w:pPr>
        <w:spacing w:line="276" w:lineRule="auto"/>
        <w:rPr>
          <w:b/>
          <w:lang w:val="en-US"/>
        </w:rPr>
      </w:pPr>
      <w:r w:rsidRPr="001C2E9B">
        <w:rPr>
          <w:b/>
          <w:lang w:val="en-US"/>
        </w:rPr>
        <w:t>A DAY IN THE LIF</w:t>
      </w:r>
      <w:r w:rsidR="00312132">
        <w:rPr>
          <w:b/>
          <w:lang w:val="en-US"/>
        </w:rPr>
        <w:t>E</w:t>
      </w:r>
    </w:p>
    <w:p w14:paraId="73DB0CD8" w14:textId="51348B79" w:rsidR="005C2D1B" w:rsidRDefault="000B3AE8" w:rsidP="000B3AE8">
      <w:pPr>
        <w:spacing w:line="360" w:lineRule="auto"/>
        <w:rPr>
          <w:b/>
          <w:bCs/>
          <w:lang w:val="en-US"/>
        </w:rPr>
      </w:pPr>
      <w:r w:rsidRPr="007A7093">
        <w:rPr>
          <w:b/>
          <w:bCs/>
          <w:lang w:val="en-US"/>
        </w:rPr>
        <w:t xml:space="preserve">Registration of </w:t>
      </w:r>
      <w:r w:rsidR="001B7BB6" w:rsidRPr="00E71F98">
        <w:rPr>
          <w:b/>
          <w:bCs/>
          <w:lang w:val="en-US"/>
        </w:rPr>
        <w:t>documents</w:t>
      </w:r>
      <w:r w:rsidRPr="007A7093">
        <w:rPr>
          <w:b/>
          <w:bCs/>
          <w:lang w:val="en-US"/>
        </w:rPr>
        <w:t xml:space="preserve"> in BMB </w:t>
      </w:r>
      <w:r w:rsidR="007A7093">
        <w:rPr>
          <w:b/>
          <w:bCs/>
          <w:lang w:val="en-US"/>
        </w:rPr>
        <w:t>system</w:t>
      </w:r>
      <w:r w:rsidR="0048609E">
        <w:rPr>
          <w:b/>
          <w:bCs/>
          <w:lang w:val="en-US"/>
        </w:rPr>
        <w:t xml:space="preserve"> </w:t>
      </w:r>
      <w:r w:rsidR="0048609E" w:rsidRPr="0048609E">
        <w:rPr>
          <w:b/>
          <w:bCs/>
          <w:lang w:val="en-US"/>
        </w:rPr>
        <w:t>(system that monitors Trade Assets)</w:t>
      </w:r>
    </w:p>
    <w:p w14:paraId="4FCC707A" w14:textId="7FD5A7F4" w:rsidR="0048609E" w:rsidRPr="0048609E" w:rsidRDefault="0048609E" w:rsidP="0048609E">
      <w:pPr>
        <w:pStyle w:val="ListParagraph"/>
        <w:numPr>
          <w:ilvl w:val="0"/>
          <w:numId w:val="17"/>
        </w:numPr>
        <w:spacing w:line="360" w:lineRule="auto"/>
      </w:pPr>
      <w:r w:rsidRPr="0048609E">
        <w:t>Support in BMB system</w:t>
      </w:r>
    </w:p>
    <w:p w14:paraId="7ACF3416" w14:textId="649904FC" w:rsidR="000B3AE8" w:rsidRDefault="000B3AE8" w:rsidP="000B3AE8">
      <w:pPr>
        <w:pStyle w:val="ListParagraph"/>
        <w:numPr>
          <w:ilvl w:val="0"/>
          <w:numId w:val="16"/>
        </w:numPr>
        <w:spacing w:line="360" w:lineRule="auto"/>
      </w:pPr>
      <w:r>
        <w:t>Installation/Removal tickets</w:t>
      </w:r>
    </w:p>
    <w:p w14:paraId="5D613068" w14:textId="667E0305" w:rsidR="000B3AE8" w:rsidRDefault="000B3AE8" w:rsidP="000B3AE8">
      <w:pPr>
        <w:pStyle w:val="ListParagraph"/>
        <w:numPr>
          <w:ilvl w:val="0"/>
          <w:numId w:val="16"/>
        </w:numPr>
        <w:spacing w:line="360" w:lineRule="auto"/>
      </w:pPr>
      <w:r>
        <w:t>Activation/Deactivation forms</w:t>
      </w:r>
    </w:p>
    <w:p w14:paraId="0B46C185" w14:textId="18E745B2" w:rsidR="000B3AE8" w:rsidRDefault="000B3AE8" w:rsidP="00320AAE">
      <w:pPr>
        <w:pStyle w:val="ListParagraph"/>
        <w:numPr>
          <w:ilvl w:val="0"/>
          <w:numId w:val="17"/>
        </w:numPr>
        <w:spacing w:line="360" w:lineRule="auto"/>
      </w:pPr>
      <w:r>
        <w:t>Preventive Maintenance</w:t>
      </w:r>
      <w:r w:rsidR="001B7BB6">
        <w:t xml:space="preserve"> forms</w:t>
      </w:r>
    </w:p>
    <w:p w14:paraId="4F0F0A64" w14:textId="5171F2E3" w:rsidR="000B3AE8" w:rsidRDefault="000B3AE8" w:rsidP="000B3AE8">
      <w:pPr>
        <w:pStyle w:val="ListParagraph"/>
        <w:numPr>
          <w:ilvl w:val="0"/>
          <w:numId w:val="16"/>
        </w:numPr>
        <w:spacing w:line="360" w:lineRule="auto"/>
      </w:pPr>
      <w:r>
        <w:t xml:space="preserve">GPA Audit </w:t>
      </w:r>
      <w:r w:rsidR="001B7BB6">
        <w:t>forms</w:t>
      </w:r>
    </w:p>
    <w:p w14:paraId="79749A9F" w14:textId="5FBCE244" w:rsidR="000B3AE8" w:rsidRDefault="000B3AE8" w:rsidP="000B3AE8">
      <w:pPr>
        <w:pStyle w:val="ListParagraph"/>
        <w:numPr>
          <w:ilvl w:val="0"/>
          <w:numId w:val="16"/>
        </w:numPr>
        <w:spacing w:line="360" w:lineRule="auto"/>
      </w:pPr>
      <w:r>
        <w:t>Creation of new materials</w:t>
      </w:r>
      <w:r w:rsidR="00E71F98">
        <w:t>/menu of machines</w:t>
      </w:r>
    </w:p>
    <w:p w14:paraId="58CA4F30" w14:textId="1B7FC084" w:rsidR="001B7BB6" w:rsidRDefault="000B3AE8" w:rsidP="001B7BB6">
      <w:pPr>
        <w:pStyle w:val="ListParagraph"/>
        <w:numPr>
          <w:ilvl w:val="0"/>
          <w:numId w:val="16"/>
        </w:numPr>
        <w:spacing w:line="360" w:lineRule="auto"/>
      </w:pPr>
      <w:r>
        <w:t xml:space="preserve">BMB Reports about </w:t>
      </w:r>
      <w:r w:rsidR="006835B4">
        <w:t>TA park/</w:t>
      </w:r>
      <w:r w:rsidR="001B7BB6">
        <w:t>Consumption of Nescafe Solution machines/Repair audits</w:t>
      </w:r>
    </w:p>
    <w:p w14:paraId="0F093776" w14:textId="17FB326C" w:rsidR="001B7BB6" w:rsidRPr="00E71F98" w:rsidRDefault="001B7BB6" w:rsidP="001B7BB6">
      <w:pPr>
        <w:spacing w:line="360" w:lineRule="auto"/>
        <w:rPr>
          <w:b/>
          <w:bCs/>
          <w:lang w:val="en-US"/>
        </w:rPr>
      </w:pPr>
      <w:r w:rsidRPr="00E71F98">
        <w:rPr>
          <w:b/>
          <w:bCs/>
          <w:lang w:val="en-US"/>
        </w:rPr>
        <w:t xml:space="preserve">Support TA Team to daily </w:t>
      </w:r>
      <w:r w:rsidR="00E71F98" w:rsidRPr="00E71F98">
        <w:rPr>
          <w:b/>
          <w:bCs/>
          <w:lang w:val="en-US"/>
        </w:rPr>
        <w:t>ad hoc needs</w:t>
      </w:r>
      <w:r w:rsidR="00334F35">
        <w:rPr>
          <w:b/>
          <w:bCs/>
          <w:lang w:val="en-US"/>
        </w:rPr>
        <w:t xml:space="preserve"> related to Trade Assets</w:t>
      </w:r>
    </w:p>
    <w:p w14:paraId="020A11FE" w14:textId="49D0D68E" w:rsidR="00B202AE" w:rsidRDefault="00B202AE" w:rsidP="00BB2078">
      <w:pPr>
        <w:spacing w:line="276" w:lineRule="auto"/>
        <w:jc w:val="both"/>
        <w:rPr>
          <w:b/>
          <w:lang w:val="en-US"/>
        </w:rPr>
      </w:pPr>
      <w:r w:rsidRPr="002D323E">
        <w:rPr>
          <w:b/>
          <w:lang w:val="en-US"/>
        </w:rPr>
        <w:t>WHAT MAKES YOU SUCCESSFUL</w:t>
      </w:r>
      <w:r w:rsidR="002D323E">
        <w:rPr>
          <w:b/>
          <w:lang w:val="en-US"/>
        </w:rPr>
        <w:t xml:space="preserve"> </w:t>
      </w:r>
    </w:p>
    <w:p w14:paraId="4BA1FDD6" w14:textId="06A9BC53" w:rsidR="00BE2F13" w:rsidRPr="00BE2F13" w:rsidRDefault="00BE2F13" w:rsidP="00320AAE">
      <w:pPr>
        <w:pStyle w:val="ListParagraph"/>
        <w:numPr>
          <w:ilvl w:val="0"/>
          <w:numId w:val="17"/>
        </w:numPr>
        <w:spacing w:line="360" w:lineRule="auto"/>
      </w:pPr>
      <w:r>
        <w:t>Studies in Supply Chain sector</w:t>
      </w:r>
      <w:r w:rsidR="001B2144">
        <w:t xml:space="preserve"> would be a plus</w:t>
      </w:r>
    </w:p>
    <w:p w14:paraId="6F27ACA4" w14:textId="5EED2B46" w:rsidR="00334F35" w:rsidRPr="00320AAE" w:rsidRDefault="00334F35" w:rsidP="00320AAE">
      <w:pPr>
        <w:pStyle w:val="ListParagraph"/>
        <w:numPr>
          <w:ilvl w:val="0"/>
          <w:numId w:val="17"/>
        </w:numPr>
        <w:spacing w:line="360" w:lineRule="auto"/>
      </w:pPr>
      <w:r w:rsidRPr="00EB1B9C">
        <w:t>Fluency in</w:t>
      </w:r>
      <w:r>
        <w:t xml:space="preserve"> Greek &amp;</w:t>
      </w:r>
      <w:r w:rsidRPr="00EB1B9C">
        <w:t xml:space="preserve"> English</w:t>
      </w:r>
    </w:p>
    <w:p w14:paraId="594E6696" w14:textId="77777777" w:rsidR="007A7093" w:rsidRDefault="007A7093" w:rsidP="00320AAE">
      <w:pPr>
        <w:pStyle w:val="ListParagraph"/>
        <w:numPr>
          <w:ilvl w:val="0"/>
          <w:numId w:val="17"/>
        </w:numPr>
        <w:spacing w:line="360" w:lineRule="auto"/>
      </w:pPr>
      <w:r w:rsidRPr="00EB1B9C">
        <w:t>Team player with initiative competencies, organizational skills, proactive cooperation, ability to work on own initiative and as part of a dynamic team</w:t>
      </w:r>
    </w:p>
    <w:p w14:paraId="004A159E" w14:textId="77777777" w:rsidR="007A7093" w:rsidRPr="007A7093" w:rsidRDefault="007A7093" w:rsidP="007A7093">
      <w:pPr>
        <w:pStyle w:val="ListParagraph"/>
        <w:spacing w:line="276" w:lineRule="auto"/>
      </w:pPr>
    </w:p>
    <w:p w14:paraId="6BC3EFE8" w14:textId="77777777" w:rsidR="00B01F44" w:rsidRPr="002D323E" w:rsidRDefault="00B01F44" w:rsidP="00BB2078">
      <w:pPr>
        <w:spacing w:line="276" w:lineRule="auto"/>
        <w:jc w:val="both"/>
        <w:rPr>
          <w:b/>
          <w:lang w:val="en-US"/>
        </w:rPr>
      </w:pPr>
    </w:p>
    <w:p w14:paraId="56805800" w14:textId="77777777" w:rsidR="00E1300E" w:rsidRPr="004E314D" w:rsidRDefault="00E1300E" w:rsidP="00BB2078">
      <w:pPr>
        <w:spacing w:after="0" w:line="276" w:lineRule="auto"/>
        <w:jc w:val="both"/>
        <w:rPr>
          <w:b/>
          <w:bCs/>
          <w:i/>
          <w:iCs/>
          <w:sz w:val="24"/>
          <w:szCs w:val="24"/>
          <w:lang w:val="en-US"/>
        </w:rPr>
      </w:pPr>
    </w:p>
    <w:p w14:paraId="5607B03B" w14:textId="6B38FF0A" w:rsidR="00273202" w:rsidRPr="004E314D" w:rsidRDefault="004E314D" w:rsidP="00BB2078">
      <w:pPr>
        <w:spacing w:line="276" w:lineRule="auto"/>
        <w:jc w:val="both"/>
        <w:rPr>
          <w:b/>
          <w:bCs/>
          <w:i/>
          <w:iCs/>
          <w:sz w:val="24"/>
          <w:szCs w:val="24"/>
          <w:lang w:val="en-US"/>
        </w:rPr>
      </w:pPr>
      <w:r w:rsidRPr="004E314D">
        <w:rPr>
          <w:b/>
          <w:bCs/>
          <w:i/>
          <w:iCs/>
          <w:sz w:val="24"/>
          <w:szCs w:val="24"/>
          <w:lang w:val="en-US"/>
        </w:rPr>
        <w:t>The candidates are interested in</w:t>
      </w:r>
      <w:r w:rsidRPr="004E314D">
        <w:rPr>
          <w:lang w:val="en-US"/>
        </w:rPr>
        <w:t xml:space="preserve"> </w:t>
      </w:r>
      <w:r w:rsidRPr="004E314D">
        <w:rPr>
          <w:b/>
          <w:bCs/>
          <w:i/>
          <w:iCs/>
          <w:sz w:val="24"/>
          <w:szCs w:val="24"/>
          <w:lang w:val="en-US"/>
        </w:rPr>
        <w:t>Trade Assets</w:t>
      </w:r>
      <w:r w:rsidRPr="004E314D">
        <w:rPr>
          <w:b/>
          <w:bCs/>
          <w:i/>
          <w:iCs/>
          <w:sz w:val="24"/>
          <w:szCs w:val="24"/>
          <w:lang w:val="en-US"/>
        </w:rPr>
        <w:t xml:space="preserve"> Internship, please send their CV to the following email: </w:t>
      </w:r>
      <w:hyperlink r:id="rId11" w:history="1">
        <w:r w:rsidRPr="004E314D">
          <w:rPr>
            <w:rStyle w:val="Hyperlink"/>
            <w:b/>
            <w:bCs/>
            <w:i/>
            <w:iCs/>
            <w:sz w:val="24"/>
            <w:szCs w:val="24"/>
            <w:lang w:val="en-US"/>
          </w:rPr>
          <w:t>dimitra.chrysikou@gr.nestle.com</w:t>
        </w:r>
      </w:hyperlink>
      <w:r w:rsidRPr="004E314D">
        <w:rPr>
          <w:b/>
          <w:bCs/>
          <w:i/>
          <w:iCs/>
          <w:sz w:val="24"/>
          <w:szCs w:val="24"/>
          <w:lang w:val="en-US"/>
        </w:rPr>
        <w:t xml:space="preserve"> until Friday 19/11/2021.</w:t>
      </w:r>
    </w:p>
    <w:sectPr w:rsidR="00273202" w:rsidRPr="004E31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5B275" w14:textId="77777777" w:rsidR="00E4292B" w:rsidRDefault="00E4292B" w:rsidP="00BE78C1">
      <w:pPr>
        <w:spacing w:after="0" w:line="240" w:lineRule="auto"/>
      </w:pPr>
      <w:r>
        <w:separator/>
      </w:r>
    </w:p>
  </w:endnote>
  <w:endnote w:type="continuationSeparator" w:id="0">
    <w:p w14:paraId="264B5273" w14:textId="77777777" w:rsidR="00E4292B" w:rsidRDefault="00E4292B" w:rsidP="00BE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EF244" w14:textId="77777777" w:rsidR="00E4292B" w:rsidRDefault="00E4292B" w:rsidP="00BE78C1">
      <w:pPr>
        <w:spacing w:after="0" w:line="240" w:lineRule="auto"/>
      </w:pPr>
      <w:r>
        <w:separator/>
      </w:r>
    </w:p>
  </w:footnote>
  <w:footnote w:type="continuationSeparator" w:id="0">
    <w:p w14:paraId="24CC60D1" w14:textId="77777777" w:rsidR="00E4292B" w:rsidRDefault="00E4292B" w:rsidP="00BE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56F2"/>
    <w:multiLevelType w:val="hybridMultilevel"/>
    <w:tmpl w:val="B644E9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2EAF"/>
    <w:multiLevelType w:val="multilevel"/>
    <w:tmpl w:val="731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92626"/>
    <w:multiLevelType w:val="hybridMultilevel"/>
    <w:tmpl w:val="70BC68F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8D6AB8"/>
    <w:multiLevelType w:val="hybridMultilevel"/>
    <w:tmpl w:val="B1082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A7D36"/>
    <w:multiLevelType w:val="multilevel"/>
    <w:tmpl w:val="B7E8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9E6618"/>
    <w:multiLevelType w:val="hybridMultilevel"/>
    <w:tmpl w:val="AB28A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778F3"/>
    <w:multiLevelType w:val="hybridMultilevel"/>
    <w:tmpl w:val="406E10E4"/>
    <w:lvl w:ilvl="0" w:tplc="3852E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086CB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ED0A9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82210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440A0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7C9B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83C95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35CDB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C8AB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6085162D"/>
    <w:multiLevelType w:val="hybridMultilevel"/>
    <w:tmpl w:val="E7E00D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124E4"/>
    <w:multiLevelType w:val="hybridMultilevel"/>
    <w:tmpl w:val="E2382C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35532"/>
    <w:multiLevelType w:val="hybridMultilevel"/>
    <w:tmpl w:val="21540694"/>
    <w:lvl w:ilvl="0" w:tplc="24DED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A05B7"/>
    <w:multiLevelType w:val="hybridMultilevel"/>
    <w:tmpl w:val="73B454B8"/>
    <w:lvl w:ilvl="0" w:tplc="0408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6D2B6995"/>
    <w:multiLevelType w:val="hybridMultilevel"/>
    <w:tmpl w:val="90FEE9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2536E"/>
    <w:multiLevelType w:val="hybridMultilevel"/>
    <w:tmpl w:val="FA66A4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91513"/>
    <w:multiLevelType w:val="hybridMultilevel"/>
    <w:tmpl w:val="60A647C8"/>
    <w:lvl w:ilvl="0" w:tplc="585AD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A3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6C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E8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E2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29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E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C4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ED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8983BD3"/>
    <w:multiLevelType w:val="hybridMultilevel"/>
    <w:tmpl w:val="AAB430D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BF81D71"/>
    <w:multiLevelType w:val="multilevel"/>
    <w:tmpl w:val="8454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FB0961"/>
    <w:multiLevelType w:val="hybridMultilevel"/>
    <w:tmpl w:val="EAFA16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3"/>
  </w:num>
  <w:num w:numId="7">
    <w:abstractNumId w:val="14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7"/>
  </w:num>
  <w:num w:numId="13">
    <w:abstractNumId w:val="5"/>
  </w:num>
  <w:num w:numId="14">
    <w:abstractNumId w:val="6"/>
  </w:num>
  <w:num w:numId="15">
    <w:abstractNumId w:val="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AE"/>
    <w:rsid w:val="00054B0D"/>
    <w:rsid w:val="0007115C"/>
    <w:rsid w:val="00077204"/>
    <w:rsid w:val="000A6B4F"/>
    <w:rsid w:val="000B1AD2"/>
    <w:rsid w:val="000B3AE8"/>
    <w:rsid w:val="000C3108"/>
    <w:rsid w:val="000D5459"/>
    <w:rsid w:val="00172D62"/>
    <w:rsid w:val="00184F82"/>
    <w:rsid w:val="001B2144"/>
    <w:rsid w:val="001B320F"/>
    <w:rsid w:val="001B7BB6"/>
    <w:rsid w:val="001C5484"/>
    <w:rsid w:val="001D455C"/>
    <w:rsid w:val="001E62ED"/>
    <w:rsid w:val="00200A9F"/>
    <w:rsid w:val="0021664F"/>
    <w:rsid w:val="00230425"/>
    <w:rsid w:val="0023551C"/>
    <w:rsid w:val="00254AC7"/>
    <w:rsid w:val="00270E78"/>
    <w:rsid w:val="00273202"/>
    <w:rsid w:val="0028379D"/>
    <w:rsid w:val="002D323E"/>
    <w:rsid w:val="00312132"/>
    <w:rsid w:val="00320AAE"/>
    <w:rsid w:val="00322A80"/>
    <w:rsid w:val="00334947"/>
    <w:rsid w:val="00334F35"/>
    <w:rsid w:val="003507E2"/>
    <w:rsid w:val="003517E7"/>
    <w:rsid w:val="0037157D"/>
    <w:rsid w:val="00390AF1"/>
    <w:rsid w:val="003A6831"/>
    <w:rsid w:val="003E4A93"/>
    <w:rsid w:val="003F178D"/>
    <w:rsid w:val="004026EA"/>
    <w:rsid w:val="004029A3"/>
    <w:rsid w:val="00402E9B"/>
    <w:rsid w:val="00413604"/>
    <w:rsid w:val="0042376A"/>
    <w:rsid w:val="00424051"/>
    <w:rsid w:val="004320BA"/>
    <w:rsid w:val="00437894"/>
    <w:rsid w:val="0048609E"/>
    <w:rsid w:val="004A67F9"/>
    <w:rsid w:val="004E314D"/>
    <w:rsid w:val="004F4749"/>
    <w:rsid w:val="00500496"/>
    <w:rsid w:val="00533FA1"/>
    <w:rsid w:val="00554FD4"/>
    <w:rsid w:val="005569F3"/>
    <w:rsid w:val="005A19C4"/>
    <w:rsid w:val="005C2D1B"/>
    <w:rsid w:val="005D55E3"/>
    <w:rsid w:val="00634FE3"/>
    <w:rsid w:val="006835B4"/>
    <w:rsid w:val="006926BB"/>
    <w:rsid w:val="00697866"/>
    <w:rsid w:val="006B027E"/>
    <w:rsid w:val="006F28CD"/>
    <w:rsid w:val="00706EE6"/>
    <w:rsid w:val="0076316B"/>
    <w:rsid w:val="00790F6A"/>
    <w:rsid w:val="00791874"/>
    <w:rsid w:val="007A00DF"/>
    <w:rsid w:val="007A45B3"/>
    <w:rsid w:val="007A7093"/>
    <w:rsid w:val="007B14FF"/>
    <w:rsid w:val="007D7F19"/>
    <w:rsid w:val="0080704A"/>
    <w:rsid w:val="00861139"/>
    <w:rsid w:val="008718AD"/>
    <w:rsid w:val="00874B43"/>
    <w:rsid w:val="00885DA0"/>
    <w:rsid w:val="008C71EA"/>
    <w:rsid w:val="008F7305"/>
    <w:rsid w:val="00904CB9"/>
    <w:rsid w:val="00991D96"/>
    <w:rsid w:val="00995165"/>
    <w:rsid w:val="009A27D9"/>
    <w:rsid w:val="009B5542"/>
    <w:rsid w:val="009E4CED"/>
    <w:rsid w:val="00A356B8"/>
    <w:rsid w:val="00A54C74"/>
    <w:rsid w:val="00A55FAD"/>
    <w:rsid w:val="00A90912"/>
    <w:rsid w:val="00A91C3C"/>
    <w:rsid w:val="00AD7302"/>
    <w:rsid w:val="00AE5FE6"/>
    <w:rsid w:val="00B01F44"/>
    <w:rsid w:val="00B14287"/>
    <w:rsid w:val="00B202AE"/>
    <w:rsid w:val="00B240C2"/>
    <w:rsid w:val="00B321F2"/>
    <w:rsid w:val="00BB2078"/>
    <w:rsid w:val="00BE2F13"/>
    <w:rsid w:val="00BE78C1"/>
    <w:rsid w:val="00C164A9"/>
    <w:rsid w:val="00C474F6"/>
    <w:rsid w:val="00C63C74"/>
    <w:rsid w:val="00C744E7"/>
    <w:rsid w:val="00C8075D"/>
    <w:rsid w:val="00CA38E9"/>
    <w:rsid w:val="00CB0BA4"/>
    <w:rsid w:val="00CF7808"/>
    <w:rsid w:val="00D10771"/>
    <w:rsid w:val="00D44450"/>
    <w:rsid w:val="00D678CF"/>
    <w:rsid w:val="00D87ADE"/>
    <w:rsid w:val="00D92200"/>
    <w:rsid w:val="00D97FD4"/>
    <w:rsid w:val="00E1300E"/>
    <w:rsid w:val="00E16066"/>
    <w:rsid w:val="00E16A8C"/>
    <w:rsid w:val="00E4292B"/>
    <w:rsid w:val="00E52861"/>
    <w:rsid w:val="00E71D2F"/>
    <w:rsid w:val="00E71F98"/>
    <w:rsid w:val="00E7442D"/>
    <w:rsid w:val="00E76810"/>
    <w:rsid w:val="00E86F30"/>
    <w:rsid w:val="00E97117"/>
    <w:rsid w:val="00ED7EB8"/>
    <w:rsid w:val="00F05141"/>
    <w:rsid w:val="00F13FE2"/>
    <w:rsid w:val="00F5090F"/>
    <w:rsid w:val="00F6387B"/>
    <w:rsid w:val="00F83011"/>
    <w:rsid w:val="00F90F73"/>
    <w:rsid w:val="00F94500"/>
    <w:rsid w:val="00F952E1"/>
    <w:rsid w:val="00F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7EF2A"/>
  <w15:chartTrackingRefBased/>
  <w15:docId w15:val="{EEBFA98A-8A23-488A-BCB4-62E06568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2A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E4CED"/>
    <w:rPr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9E4CE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E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8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3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798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2" w:color="0F457A"/>
                                        <w:left w:val="single" w:sz="12" w:space="2" w:color="0F457A"/>
                                        <w:bottom w:val="single" w:sz="12" w:space="2" w:color="0F457A"/>
                                        <w:right w:val="single" w:sz="12" w:space="2" w:color="0F457A"/>
                                      </w:divBdr>
                                      <w:divsChild>
                                        <w:div w:id="173207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8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6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4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12" w:space="2" w:color="00213D"/>
                                                                <w:left w:val="single" w:sz="12" w:space="2" w:color="00213D"/>
                                                                <w:bottom w:val="single" w:sz="12" w:space="2" w:color="00213D"/>
                                                                <w:right w:val="single" w:sz="12" w:space="2" w:color="00213D"/>
                                                              </w:divBdr>
                                                              <w:divsChild>
                                                                <w:div w:id="17781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4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762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48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440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61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039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0957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5485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712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2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mitra.chrysikou@gr.nestl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FCF41ED1AE347B9635BC5C3A2EF8E" ma:contentTypeVersion="13" ma:contentTypeDescription="Create a new document." ma:contentTypeScope="" ma:versionID="f049e0fe4fdbd0ae8b6eb3a6c3fddcea">
  <xsd:schema xmlns:xsd="http://www.w3.org/2001/XMLSchema" xmlns:xs="http://www.w3.org/2001/XMLSchema" xmlns:p="http://schemas.microsoft.com/office/2006/metadata/properties" xmlns:ns2="6752e811-f365-41c1-88ac-751c712c0a7c" xmlns:ns3="c8efe064-e4cc-40bb-8e26-4e9fcb8e4ee7" targetNamespace="http://schemas.microsoft.com/office/2006/metadata/properties" ma:root="true" ma:fieldsID="dff8a89c128d0a826925ea1a0d9f5144" ns2:_="" ns3:_="">
    <xsd:import namespace="6752e811-f365-41c1-88ac-751c712c0a7c"/>
    <xsd:import namespace="c8efe064-e4cc-40bb-8e26-4e9fcb8e4e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2e811-f365-41c1-88ac-751c712c0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fe064-e4cc-40bb-8e26-4e9fcb8e4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57198-F0C5-4741-AB28-50ED0DB57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1FEE21-D325-46DA-A9A8-D6DD0F993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D3691-8020-4C3F-A43A-A184D532D2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F17949-82E2-46F1-9E91-B182415EA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2e811-f365-41c1-88ac-751c712c0a7c"/>
    <ds:schemaRef ds:uri="c8efe064-e4cc-40bb-8e26-4e9fcb8e4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Oikonomou,Nikolaos,ATHENS,SC Demand &amp; Supply Planning</dc:creator>
  <cp:keywords/>
  <dc:description/>
  <cp:lastModifiedBy>Chrysikou,Dimitra,GR-Maroussi</cp:lastModifiedBy>
  <cp:revision>3</cp:revision>
  <dcterms:created xsi:type="dcterms:W3CDTF">2021-07-21T12:31:00Z</dcterms:created>
  <dcterms:modified xsi:type="dcterms:W3CDTF">2021-11-15T08:11:00Z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SetDate">
    <vt:lpwstr>2020-01-16T15:56:42.2424077Z</vt:lpwstr>
  </property>
  <property fmtid="{D5CDD505-2E9C-101B-9397-08002B2CF9AE}" pid="5" name="MSIP_Label_1ada0a2f-b917-4d51-b0d0-d418a10c8b23_Name">
    <vt:lpwstr>General Use</vt:lpwstr>
  </property>
  <property fmtid="{D5CDD505-2E9C-101B-9397-08002B2CF9AE}" pid="6" name="MSIP_Label_1ada0a2f-b917-4d51-b0d0-d418a10c8b23_ActionId">
    <vt:lpwstr>628f676e-ee62-4f0c-ad95-f7aa9f651e48</vt:lpwstr>
  </property>
  <property fmtid="{D5CDD505-2E9C-101B-9397-08002B2CF9AE}" pid="7" name="MSIP_Label_1ada0a2f-b917-4d51-b0d0-d418a10c8b23_Extended_MSFT_Method">
    <vt:lpwstr>Automatic</vt:lpwstr>
  </property>
  <property fmtid="{D5CDD505-2E9C-101B-9397-08002B2CF9AE}" pid="8" name="Sensitivity">
    <vt:lpwstr>General Use</vt:lpwstr>
  </property>
  <property fmtid="{D5CDD505-2E9C-101B-9397-08002B2CF9AE}" pid="9" name="ContentTypeId">
    <vt:lpwstr>0x01010068EFCF41ED1AE347B9635BC5C3A2EF8E</vt:lpwstr>
  </property>
</Properties>
</file>